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246"/>
        <w:gridCol w:w="5210"/>
      </w:tblGrid>
      <w:tr w:rsidR="00D73A4E" w:rsidRPr="00D73A4E" w:rsidTr="00D73A4E">
        <w:tc>
          <w:tcPr>
            <w:tcW w:w="5246" w:type="dxa"/>
          </w:tcPr>
          <w:p w:rsidR="00D73A4E" w:rsidRDefault="00D73A4E" w:rsidP="00CC7691">
            <w:pPr>
              <w:jc w:val="center"/>
              <w:rPr>
                <w:rFonts w:asciiTheme="majorHAnsi" w:eastAsia="Times New Roman" w:hAnsiTheme="majorHAnsi" w:cs="Calibri"/>
                <w:sz w:val="48"/>
                <w:szCs w:val="48"/>
                <w:lang w:eastAsia="nl-NL"/>
              </w:rPr>
            </w:pPr>
            <w:bookmarkStart w:id="0" w:name="_GoBack"/>
            <w:bookmarkEnd w:id="0"/>
            <w:r w:rsidRPr="00D73A4E">
              <w:rPr>
                <w:rFonts w:asciiTheme="majorHAnsi" w:eastAsia="Times New Roman" w:hAnsiTheme="majorHAnsi" w:cs="Calibri"/>
                <w:sz w:val="48"/>
                <w:szCs w:val="48"/>
                <w:lang w:eastAsia="nl-NL"/>
              </w:rPr>
              <w:t>Activiteit</w:t>
            </w:r>
          </w:p>
          <w:p w:rsidR="00D73A4E" w:rsidRPr="00D73A4E" w:rsidRDefault="00D73A4E" w:rsidP="00CC7691">
            <w:pPr>
              <w:jc w:val="center"/>
              <w:rPr>
                <w:rFonts w:asciiTheme="majorHAnsi" w:eastAsia="Times New Roman" w:hAnsiTheme="majorHAnsi" w:cs="Calibri"/>
                <w:sz w:val="48"/>
                <w:szCs w:val="48"/>
                <w:lang w:eastAsia="nl-NL"/>
              </w:rPr>
            </w:pPr>
            <w:r>
              <w:rPr>
                <w:noProof/>
                <w:lang w:eastAsia="nl-NL"/>
              </w:rPr>
              <w:drawing>
                <wp:inline distT="0" distB="0" distL="0" distR="0" wp14:anchorId="6641415D" wp14:editId="707572E9">
                  <wp:extent cx="2114550" cy="1514475"/>
                  <wp:effectExtent l="0" t="0" r="0"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23683" cy="1521016"/>
                          </a:xfrm>
                          <a:prstGeom prst="rect">
                            <a:avLst/>
                          </a:prstGeom>
                        </pic:spPr>
                      </pic:pic>
                    </a:graphicData>
                  </a:graphic>
                </wp:inline>
              </w:drawing>
            </w:r>
          </w:p>
        </w:tc>
        <w:tc>
          <w:tcPr>
            <w:tcW w:w="5210" w:type="dxa"/>
          </w:tcPr>
          <w:p w:rsidR="00D73A4E" w:rsidRPr="00D73A4E" w:rsidRDefault="00D73A4E" w:rsidP="00CC7691">
            <w:pP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Vingerverven</w:t>
            </w:r>
          </w:p>
          <w:p w:rsidR="00D73A4E" w:rsidRPr="00D73A4E" w:rsidRDefault="00D73A4E" w:rsidP="00CC7691">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 xml:space="preserve">Kuikens maken </w:t>
            </w:r>
          </w:p>
        </w:tc>
      </w:tr>
      <w:tr w:rsidR="00D73A4E" w:rsidRPr="00D73A4E" w:rsidTr="00D73A4E">
        <w:tc>
          <w:tcPr>
            <w:tcW w:w="5246" w:type="dxa"/>
          </w:tcPr>
          <w:p w:rsidR="00D73A4E" w:rsidRPr="00D73A4E" w:rsidRDefault="00D73A4E" w:rsidP="00CC7691">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 xml:space="preserve">Doelgroep </w:t>
            </w:r>
          </w:p>
        </w:tc>
        <w:tc>
          <w:tcPr>
            <w:tcW w:w="5210" w:type="dxa"/>
          </w:tcPr>
          <w:p w:rsidR="00D73A4E" w:rsidRPr="00D73A4E" w:rsidRDefault="00D73A4E" w:rsidP="00CC7691">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 xml:space="preserve">Baby vanaf 6 maand </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Doel</w:t>
            </w:r>
          </w:p>
        </w:tc>
        <w:tc>
          <w:tcPr>
            <w:tcW w:w="5210" w:type="dxa"/>
          </w:tcPr>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Een kuiken geschilderd door kinderen va 6 maand levert geen herkenbare resultaten op. Door ze vingerverf te geven krijgen ze de gelegenheid om verf te voelen en beweging te sturen. De herkenbare details laten aanbrengen met een andere kleur benadrukt deze accenten. Kinderen nodig je zo uit doelbewust op een bep</w:t>
            </w:r>
            <w:r>
              <w:rPr>
                <w:rFonts w:asciiTheme="majorHAnsi" w:eastAsia="Times New Roman" w:hAnsiTheme="majorHAnsi" w:cs="Calibri"/>
                <w:sz w:val="21"/>
                <w:szCs w:val="21"/>
                <w:lang w:eastAsia="nl-NL"/>
              </w:rPr>
              <w:t>aalde p</w:t>
            </w:r>
            <w:r w:rsidRPr="00D73A4E">
              <w:rPr>
                <w:rFonts w:asciiTheme="majorHAnsi" w:eastAsia="Times New Roman" w:hAnsiTheme="majorHAnsi" w:cs="Calibri"/>
                <w:sz w:val="21"/>
                <w:szCs w:val="21"/>
                <w:lang w:eastAsia="nl-NL"/>
              </w:rPr>
              <w:t xml:space="preserve">laats een stip of een lijntje te zetten, met een vinger. Hiervoor is beheersing van de beweging nodig en groeit herkenning.  </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Benodigdheden</w:t>
            </w:r>
          </w:p>
          <w:p w:rsidR="00D73A4E" w:rsidRPr="00D73A4E" w:rsidRDefault="00D73A4E" w:rsidP="00D73A4E">
            <w:pPr>
              <w:jc w:val="center"/>
              <w:rPr>
                <w:rFonts w:asciiTheme="majorHAnsi" w:eastAsia="Times New Roman" w:hAnsiTheme="majorHAnsi" w:cs="Calibri"/>
                <w:sz w:val="48"/>
                <w:szCs w:val="48"/>
                <w:lang w:eastAsia="nl-NL"/>
              </w:rPr>
            </w:pPr>
          </w:p>
        </w:tc>
        <w:tc>
          <w:tcPr>
            <w:tcW w:w="5210" w:type="dxa"/>
          </w:tcPr>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Kuikens in alle soorten en maten, ze moeten wel geel zijn.</w:t>
            </w:r>
          </w:p>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 xml:space="preserve">Afbeeldingen uit tijdschriften, pluche kuikens, paaskuikens, veertjes, indien mogelijk; echte kuikens! </w:t>
            </w:r>
          </w:p>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Gele, rode en zwarte vingerverf.</w:t>
            </w:r>
          </w:p>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Vellen papier. Minimaal A3 formaat</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 xml:space="preserve">Plaats </w:t>
            </w:r>
          </w:p>
        </w:tc>
        <w:tc>
          <w:tcPr>
            <w:tcW w:w="5210" w:type="dxa"/>
          </w:tcPr>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 xml:space="preserve">Binnen </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 xml:space="preserve">Voorbereiding </w:t>
            </w:r>
          </w:p>
        </w:tc>
        <w:tc>
          <w:tcPr>
            <w:tcW w:w="5210" w:type="dxa"/>
          </w:tcPr>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 xml:space="preserve">Praat over kuikens, hoe zacht ze zijn. Wijs op de snaveltjes, de zwarte oogjes, en de dunnen pootjes. Laat de kinderen </w:t>
            </w:r>
            <w:r w:rsidRPr="00D73A4E">
              <w:rPr>
                <w:rFonts w:asciiTheme="majorHAnsi" w:eastAsia="Times New Roman" w:hAnsiTheme="majorHAnsi" w:cs="Calibri"/>
                <w:sz w:val="21"/>
                <w:szCs w:val="21"/>
                <w:lang w:eastAsia="nl-NL"/>
              </w:rPr>
              <w:lastRenderedPageBreak/>
              <w:t xml:space="preserve">met een vinger een zacht speelgoedkuiken voelen, of de veertjes. </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lastRenderedPageBreak/>
              <w:t xml:space="preserve">Uitvoering </w:t>
            </w:r>
          </w:p>
        </w:tc>
        <w:tc>
          <w:tcPr>
            <w:tcW w:w="5210" w:type="dxa"/>
          </w:tcPr>
          <w:p w:rsidR="00D73A4E" w:rsidRPr="00D73A4E" w:rsidRDefault="00D73A4E" w:rsidP="00D73A4E">
            <w:pPr>
              <w:rPr>
                <w:rFonts w:asciiTheme="majorHAnsi" w:eastAsia="Times New Roman" w:hAnsiTheme="majorHAnsi" w:cs="Calibri"/>
                <w:sz w:val="21"/>
                <w:szCs w:val="21"/>
                <w:lang w:eastAsia="nl-NL"/>
              </w:rPr>
            </w:pPr>
            <w:r w:rsidRPr="00D73A4E">
              <w:rPr>
                <w:rFonts w:asciiTheme="majorHAnsi" w:eastAsia="Times New Roman" w:hAnsiTheme="majorHAnsi" w:cs="Calibri"/>
                <w:sz w:val="21"/>
                <w:szCs w:val="21"/>
                <w:lang w:eastAsia="nl-NL"/>
              </w:rPr>
              <w:t>Geef alleen zwarte en gele vingerverf en inspireer tot het schilderen van een kuiken. Zet in alle soorten en maten en materialen verzamelde kuikens in de buurt. Als een kuiken geschilderd is, mogen ze 1x hun vinger in de zwarte verf dopen om een oogje te zetten 2 pootjes te maken. Laat ze zelf bepalen waar de poten en het oog komen, maar houdt het bij hooguit 2x dopen. Daarna nog 1x vinger in rode verf voor snaveltje. NIET voordoen, laat je verrassen!</w:t>
            </w:r>
          </w:p>
        </w:tc>
      </w:tr>
      <w:tr w:rsidR="00D73A4E" w:rsidRPr="00D73A4E" w:rsidTr="00D73A4E">
        <w:tc>
          <w:tcPr>
            <w:tcW w:w="5246" w:type="dxa"/>
          </w:tcPr>
          <w:p w:rsidR="00D73A4E" w:rsidRPr="00D73A4E" w:rsidRDefault="00D73A4E" w:rsidP="00D73A4E">
            <w:pPr>
              <w:jc w:val="center"/>
              <w:rPr>
                <w:rFonts w:asciiTheme="majorHAnsi" w:eastAsia="Times New Roman" w:hAnsiTheme="majorHAnsi" w:cs="Calibri"/>
                <w:sz w:val="48"/>
                <w:szCs w:val="48"/>
                <w:lang w:eastAsia="nl-NL"/>
              </w:rPr>
            </w:pPr>
            <w:r w:rsidRPr="00D73A4E">
              <w:rPr>
                <w:rFonts w:asciiTheme="majorHAnsi" w:eastAsia="Times New Roman" w:hAnsiTheme="majorHAnsi" w:cs="Calibri"/>
                <w:sz w:val="48"/>
                <w:szCs w:val="48"/>
                <w:lang w:eastAsia="nl-NL"/>
              </w:rPr>
              <w:t xml:space="preserve">Variatie </w:t>
            </w:r>
          </w:p>
        </w:tc>
        <w:tc>
          <w:tcPr>
            <w:tcW w:w="5210" w:type="dxa"/>
          </w:tcPr>
          <w:p w:rsidR="00D73A4E" w:rsidRPr="00D73A4E" w:rsidRDefault="00D73A4E" w:rsidP="00D73A4E">
            <w:pPr>
              <w:rPr>
                <w:rFonts w:asciiTheme="majorHAnsi" w:eastAsia="Times New Roman" w:hAnsiTheme="majorHAnsi" w:cs="Calibri"/>
                <w:sz w:val="21"/>
                <w:szCs w:val="21"/>
                <w:lang w:eastAsia="nl-NL"/>
              </w:rPr>
            </w:pPr>
            <w:r>
              <w:rPr>
                <w:rFonts w:asciiTheme="majorHAnsi" w:eastAsia="Times New Roman" w:hAnsiTheme="majorHAnsi" w:cs="Calibri"/>
                <w:sz w:val="21"/>
                <w:szCs w:val="21"/>
                <w:lang w:eastAsia="nl-NL"/>
              </w:rPr>
              <w:t>Ander onderwerp kiezen, vlinder, winter sneeuwman, etc.</w:t>
            </w:r>
          </w:p>
        </w:tc>
      </w:tr>
    </w:tbl>
    <w:p w:rsidR="00D73A4E" w:rsidRPr="00D73A4E" w:rsidRDefault="00D73A4E" w:rsidP="00D73A4E">
      <w:pPr>
        <w:rPr>
          <w:rFonts w:asciiTheme="majorHAnsi" w:hAnsiTheme="majorHAnsi"/>
        </w:rPr>
      </w:pPr>
    </w:p>
    <w:p w:rsidR="00D73A4E" w:rsidRPr="00D73A4E" w:rsidRDefault="00D73A4E" w:rsidP="00B75FBA">
      <w:pPr>
        <w:rPr>
          <w:rFonts w:asciiTheme="majorHAnsi" w:hAnsiTheme="majorHAnsi"/>
        </w:rPr>
      </w:pPr>
    </w:p>
    <w:sectPr w:rsidR="00D73A4E" w:rsidRPr="00D73A4E" w:rsidSect="00D25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D0DE3"/>
    <w:multiLevelType w:val="hybridMultilevel"/>
    <w:tmpl w:val="0554C840"/>
    <w:lvl w:ilvl="0" w:tplc="E1D8B496">
      <w:start w:val="1"/>
      <w:numFmt w:val="bullet"/>
      <w:lvlText w:val="•"/>
      <w:lvlJc w:val="left"/>
      <w:pPr>
        <w:tabs>
          <w:tab w:val="num" w:pos="720"/>
        </w:tabs>
        <w:ind w:left="720" w:hanging="360"/>
      </w:pPr>
      <w:rPr>
        <w:rFonts w:ascii="Arial" w:hAnsi="Arial" w:hint="default"/>
      </w:rPr>
    </w:lvl>
    <w:lvl w:ilvl="1" w:tplc="8DAC78B0" w:tentative="1">
      <w:start w:val="1"/>
      <w:numFmt w:val="bullet"/>
      <w:lvlText w:val="•"/>
      <w:lvlJc w:val="left"/>
      <w:pPr>
        <w:tabs>
          <w:tab w:val="num" w:pos="1440"/>
        </w:tabs>
        <w:ind w:left="1440" w:hanging="360"/>
      </w:pPr>
      <w:rPr>
        <w:rFonts w:ascii="Arial" w:hAnsi="Arial" w:hint="default"/>
      </w:rPr>
    </w:lvl>
    <w:lvl w:ilvl="2" w:tplc="97BED99C" w:tentative="1">
      <w:start w:val="1"/>
      <w:numFmt w:val="bullet"/>
      <w:lvlText w:val="•"/>
      <w:lvlJc w:val="left"/>
      <w:pPr>
        <w:tabs>
          <w:tab w:val="num" w:pos="2160"/>
        </w:tabs>
        <w:ind w:left="2160" w:hanging="360"/>
      </w:pPr>
      <w:rPr>
        <w:rFonts w:ascii="Arial" w:hAnsi="Arial" w:hint="default"/>
      </w:rPr>
    </w:lvl>
    <w:lvl w:ilvl="3" w:tplc="E722BAD2" w:tentative="1">
      <w:start w:val="1"/>
      <w:numFmt w:val="bullet"/>
      <w:lvlText w:val="•"/>
      <w:lvlJc w:val="left"/>
      <w:pPr>
        <w:tabs>
          <w:tab w:val="num" w:pos="2880"/>
        </w:tabs>
        <w:ind w:left="2880" w:hanging="360"/>
      </w:pPr>
      <w:rPr>
        <w:rFonts w:ascii="Arial" w:hAnsi="Arial" w:hint="default"/>
      </w:rPr>
    </w:lvl>
    <w:lvl w:ilvl="4" w:tplc="B2749214" w:tentative="1">
      <w:start w:val="1"/>
      <w:numFmt w:val="bullet"/>
      <w:lvlText w:val="•"/>
      <w:lvlJc w:val="left"/>
      <w:pPr>
        <w:tabs>
          <w:tab w:val="num" w:pos="3600"/>
        </w:tabs>
        <w:ind w:left="3600" w:hanging="360"/>
      </w:pPr>
      <w:rPr>
        <w:rFonts w:ascii="Arial" w:hAnsi="Arial" w:hint="default"/>
      </w:rPr>
    </w:lvl>
    <w:lvl w:ilvl="5" w:tplc="B524A0A2" w:tentative="1">
      <w:start w:val="1"/>
      <w:numFmt w:val="bullet"/>
      <w:lvlText w:val="•"/>
      <w:lvlJc w:val="left"/>
      <w:pPr>
        <w:tabs>
          <w:tab w:val="num" w:pos="4320"/>
        </w:tabs>
        <w:ind w:left="4320" w:hanging="360"/>
      </w:pPr>
      <w:rPr>
        <w:rFonts w:ascii="Arial" w:hAnsi="Arial" w:hint="default"/>
      </w:rPr>
    </w:lvl>
    <w:lvl w:ilvl="6" w:tplc="D228C160" w:tentative="1">
      <w:start w:val="1"/>
      <w:numFmt w:val="bullet"/>
      <w:lvlText w:val="•"/>
      <w:lvlJc w:val="left"/>
      <w:pPr>
        <w:tabs>
          <w:tab w:val="num" w:pos="5040"/>
        </w:tabs>
        <w:ind w:left="5040" w:hanging="360"/>
      </w:pPr>
      <w:rPr>
        <w:rFonts w:ascii="Arial" w:hAnsi="Arial" w:hint="default"/>
      </w:rPr>
    </w:lvl>
    <w:lvl w:ilvl="7" w:tplc="F5E617E6" w:tentative="1">
      <w:start w:val="1"/>
      <w:numFmt w:val="bullet"/>
      <w:lvlText w:val="•"/>
      <w:lvlJc w:val="left"/>
      <w:pPr>
        <w:tabs>
          <w:tab w:val="num" w:pos="5760"/>
        </w:tabs>
        <w:ind w:left="5760" w:hanging="360"/>
      </w:pPr>
      <w:rPr>
        <w:rFonts w:ascii="Arial" w:hAnsi="Arial" w:hint="default"/>
      </w:rPr>
    </w:lvl>
    <w:lvl w:ilvl="8" w:tplc="3AA6607A" w:tentative="1">
      <w:start w:val="1"/>
      <w:numFmt w:val="bullet"/>
      <w:lvlText w:val="•"/>
      <w:lvlJc w:val="left"/>
      <w:pPr>
        <w:tabs>
          <w:tab w:val="num" w:pos="6480"/>
        </w:tabs>
        <w:ind w:left="6480" w:hanging="360"/>
      </w:pPr>
      <w:rPr>
        <w:rFonts w:ascii="Arial" w:hAnsi="Arial" w:hint="default"/>
      </w:rPr>
    </w:lvl>
  </w:abstractNum>
  <w:abstractNum w:abstractNumId="1">
    <w:nsid w:val="6CB07171"/>
    <w:multiLevelType w:val="multilevel"/>
    <w:tmpl w:val="B60A2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FE"/>
    <w:rsid w:val="0005178F"/>
    <w:rsid w:val="001E152F"/>
    <w:rsid w:val="00375FC5"/>
    <w:rsid w:val="00562E01"/>
    <w:rsid w:val="00B41B09"/>
    <w:rsid w:val="00B75FBA"/>
    <w:rsid w:val="00C34298"/>
    <w:rsid w:val="00D25EFE"/>
    <w:rsid w:val="00D73A4E"/>
    <w:rsid w:val="00F25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6B283-2105-4AFA-9100-2989DFB1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5EF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B75F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742">
      <w:bodyDiv w:val="1"/>
      <w:marLeft w:val="0"/>
      <w:marRight w:val="0"/>
      <w:marTop w:val="0"/>
      <w:marBottom w:val="0"/>
      <w:divBdr>
        <w:top w:val="none" w:sz="0" w:space="0" w:color="auto"/>
        <w:left w:val="none" w:sz="0" w:space="0" w:color="auto"/>
        <w:bottom w:val="none" w:sz="0" w:space="0" w:color="auto"/>
        <w:right w:val="none" w:sz="0" w:space="0" w:color="auto"/>
      </w:divBdr>
    </w:div>
    <w:div w:id="515191862">
      <w:bodyDiv w:val="1"/>
      <w:marLeft w:val="0"/>
      <w:marRight w:val="0"/>
      <w:marTop w:val="0"/>
      <w:marBottom w:val="0"/>
      <w:divBdr>
        <w:top w:val="none" w:sz="0" w:space="0" w:color="auto"/>
        <w:left w:val="none" w:sz="0" w:space="0" w:color="auto"/>
        <w:bottom w:val="none" w:sz="0" w:space="0" w:color="auto"/>
        <w:right w:val="none" w:sz="0" w:space="0" w:color="auto"/>
      </w:divBdr>
      <w:divsChild>
        <w:div w:id="1956253036">
          <w:marLeft w:val="360"/>
          <w:marRight w:val="0"/>
          <w:marTop w:val="200"/>
          <w:marBottom w:val="0"/>
          <w:divBdr>
            <w:top w:val="none" w:sz="0" w:space="0" w:color="auto"/>
            <w:left w:val="none" w:sz="0" w:space="0" w:color="auto"/>
            <w:bottom w:val="none" w:sz="0" w:space="0" w:color="auto"/>
            <w:right w:val="none" w:sz="0" w:space="0" w:color="auto"/>
          </w:divBdr>
        </w:div>
        <w:div w:id="319312536">
          <w:marLeft w:val="360"/>
          <w:marRight w:val="0"/>
          <w:marTop w:val="200"/>
          <w:marBottom w:val="0"/>
          <w:divBdr>
            <w:top w:val="none" w:sz="0" w:space="0" w:color="auto"/>
            <w:left w:val="none" w:sz="0" w:space="0" w:color="auto"/>
            <w:bottom w:val="none" w:sz="0" w:space="0" w:color="auto"/>
            <w:right w:val="none" w:sz="0" w:space="0" w:color="auto"/>
          </w:divBdr>
        </w:div>
        <w:div w:id="867379335">
          <w:marLeft w:val="360"/>
          <w:marRight w:val="0"/>
          <w:marTop w:val="200"/>
          <w:marBottom w:val="0"/>
          <w:divBdr>
            <w:top w:val="none" w:sz="0" w:space="0" w:color="auto"/>
            <w:left w:val="none" w:sz="0" w:space="0" w:color="auto"/>
            <w:bottom w:val="none" w:sz="0" w:space="0" w:color="auto"/>
            <w:right w:val="none" w:sz="0" w:space="0" w:color="auto"/>
          </w:divBdr>
        </w:div>
        <w:div w:id="881358926">
          <w:marLeft w:val="360"/>
          <w:marRight w:val="0"/>
          <w:marTop w:val="200"/>
          <w:marBottom w:val="0"/>
          <w:divBdr>
            <w:top w:val="none" w:sz="0" w:space="0" w:color="auto"/>
            <w:left w:val="none" w:sz="0" w:space="0" w:color="auto"/>
            <w:bottom w:val="none" w:sz="0" w:space="0" w:color="auto"/>
            <w:right w:val="none" w:sz="0" w:space="0" w:color="auto"/>
          </w:divBdr>
        </w:div>
        <w:div w:id="8525685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8634264-3FED-4892-827F-9DE4F0919829}"/>
</file>

<file path=customXml/itemProps2.xml><?xml version="1.0" encoding="utf-8"?>
<ds:datastoreItem xmlns:ds="http://schemas.openxmlformats.org/officeDocument/2006/customXml" ds:itemID="{AEE696E1-1870-476D-B12A-89A11DA51A6C}"/>
</file>

<file path=customXml/itemProps3.xml><?xml version="1.0" encoding="utf-8"?>
<ds:datastoreItem xmlns:ds="http://schemas.openxmlformats.org/officeDocument/2006/customXml" ds:itemID="{D05B036F-9A03-4EDD-88CD-980AB4B5EEBC}"/>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2015-09-01T10:46:00Z</dcterms:created>
  <dcterms:modified xsi:type="dcterms:W3CDTF">2015-09-01T10:46:00Z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